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323D" w14:textId="77777777" w:rsidR="009A1E6A" w:rsidRPr="009A1E6A" w:rsidRDefault="009A1E6A" w:rsidP="009A1E6A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</w:pPr>
      <w:r w:rsidRPr="009A1E6A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  <w:t>VELITEL VZDUŠNÝCH SIL AČR</w:t>
      </w:r>
    </w:p>
    <w:p w14:paraId="09AEF399" w14:textId="275E6009" w:rsidR="009A1E6A" w:rsidRPr="00D03674" w:rsidRDefault="009A1E6A" w:rsidP="009A1E6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sz w:val="26"/>
          <w:szCs w:val="26"/>
          <w:lang w:eastAsia="cs-CZ"/>
        </w:rPr>
      </w:pPr>
      <w:r w:rsidRPr="00D03674">
        <w:rPr>
          <w:rFonts w:ascii="inherit" w:eastAsia="Times New Roman" w:hAnsi="inherit" w:cs="Arial"/>
          <w:b/>
          <w:bCs/>
          <w:sz w:val="26"/>
          <w:szCs w:val="26"/>
          <w:lang w:eastAsia="cs-CZ"/>
        </w:rPr>
        <w:t>generálmajor Ing. Petr Čepelka</w:t>
      </w:r>
    </w:p>
    <w:p w14:paraId="17C3F2B4" w14:textId="77777777" w:rsidR="009A1E6A" w:rsidRPr="009A1E6A" w:rsidRDefault="009A1E6A" w:rsidP="009A1E6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A1E6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Osobní údaje:</w:t>
      </w:r>
    </w:p>
    <w:p w14:paraId="53429242" w14:textId="77777777" w:rsidR="009A1E6A" w:rsidRPr="009A1E6A" w:rsidRDefault="009A1E6A" w:rsidP="009A1E6A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datum narození: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17. února 1969</w:t>
      </w:r>
    </w:p>
    <w:p w14:paraId="3BF1CC46" w14:textId="77777777" w:rsidR="009A1E6A" w:rsidRPr="009A1E6A" w:rsidRDefault="009A1E6A" w:rsidP="009A1E6A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místo narození: 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Vrchlabí</w:t>
      </w:r>
    </w:p>
    <w:p w14:paraId="463676F1" w14:textId="77777777" w:rsidR="009A1E6A" w:rsidRPr="009A1E6A" w:rsidRDefault="009A1E6A" w:rsidP="009A1E6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A1E6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Vzdělání:</w:t>
      </w:r>
    </w:p>
    <w:p w14:paraId="327DC967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1983 – 1987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SOU strojírenské Hronov</w:t>
      </w:r>
    </w:p>
    <w:p w14:paraId="1EA443B2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1987 – 1991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VVLŠ Košice, obor Letecká a raketová technika</w:t>
      </w:r>
    </w:p>
    <w:p w14:paraId="1EC5BDE3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 – 2012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Kurz pro vyšší důstojníky (6), Řízení obrany státu - vojenské umění, obranné plánování, bezpečnostní a obranná politika</w:t>
      </w:r>
    </w:p>
    <w:p w14:paraId="2312661D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2015 – 2016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Vojenská vysoká válečná letecká škola Maxwell AFB, Alabama – kurz Generálního štábu</w:t>
      </w:r>
    </w:p>
    <w:p w14:paraId="13E4264D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2016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Conflict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Management při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Defence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Academy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Sandhurst</w:t>
      </w:r>
      <w:proofErr w:type="spellEnd"/>
    </w:p>
    <w:p w14:paraId="329E218E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2017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Modular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Short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on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Global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Security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proofErr w:type="gram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Challanges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- NATO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Deffense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College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Rome</w:t>
      </w:r>
    </w:p>
    <w:p w14:paraId="777A064C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2019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The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Generals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, Flag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Officers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and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Ambassadors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– kurz generálů, vysokých důstojníků a velvyslanců</w:t>
      </w:r>
    </w:p>
    <w:p w14:paraId="1F5076EA" w14:textId="77777777" w:rsidR="009A1E6A" w:rsidRPr="009A1E6A" w:rsidRDefault="009A1E6A" w:rsidP="009A1E6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2020/2021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Strategický kurz generálního štábu,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Royal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College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of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Defence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proofErr w:type="gram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Studies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- London</w:t>
      </w:r>
      <w:proofErr w:type="gramEnd"/>
    </w:p>
    <w:p w14:paraId="6CEEB8A9" w14:textId="77777777" w:rsidR="009A1E6A" w:rsidRPr="009A1E6A" w:rsidRDefault="009A1E6A" w:rsidP="009A1E6A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A1E6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Průběh služebn</w:t>
      </w:r>
      <w:r w:rsidRPr="009A1E6A">
        <w:rPr>
          <w:rFonts w:ascii="inherit" w:eastAsia="Times New Roman" w:hAnsi="inherit" w:cs="Arial"/>
          <w:b/>
          <w:bCs/>
          <w:color w:val="333333"/>
          <w:spacing w:val="12"/>
          <w:sz w:val="36"/>
          <w:szCs w:val="36"/>
          <w:bdr w:val="none" w:sz="0" w:space="0" w:color="auto" w:frame="1"/>
          <w:lang w:eastAsia="cs-CZ"/>
        </w:rPr>
        <w:t>í kariéry:</w:t>
      </w:r>
    </w:p>
    <w:p w14:paraId="1D2F1A71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1991 – 1992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pilot 1. vrtulníkové letky 11. vrtulníkového pluku 1. armády, Plzeň</w:t>
      </w:r>
    </w:p>
    <w:p w14:paraId="33161C05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1992 - 1994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pilot, letovod a navigátor 11. vrtulníkový pluk, Plzeň</w:t>
      </w:r>
    </w:p>
    <w:p w14:paraId="723DC3C8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1994 – 2003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navigátor a kapitán vrtulníku 33. základna vrtulníkového letectva, Plzeň</w:t>
      </w:r>
    </w:p>
    <w:p w14:paraId="468CB2F0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2004 – 2008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inspektor bezpečnosti letu 23. základna vrtulníkového letectva, Přerov</w:t>
      </w:r>
    </w:p>
    <w:p w14:paraId="1EB96E97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lastRenderedPageBreak/>
        <w:t>2008 – 2010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starší důstojník - specialista oddělení vrtulníkového a dopravního letectva odboru vzdušných sil Sekce rozvoje druhů sil - Operační sekce Ministerstva obrany</w:t>
      </w:r>
    </w:p>
    <w:p w14:paraId="4AD462AF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2011 - 2013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starší důstojník – specialista a vedoucí oddělení – náčelník vrtulníkového a dopravního letectva Sekce rozvoje druhů sil – operační sekce MO, Praha</w:t>
      </w:r>
    </w:p>
    <w:p w14:paraId="50DAA685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2013 – 2014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oddělení vrtulníkového a dopravního letectva Sekce rozvoje a plánování schopností MO, Praha</w:t>
      </w:r>
    </w:p>
    <w:p w14:paraId="6F331913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2014 – 2015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velitele základny - velitel křídla a velitel 22. základna vrtulníkového letectva, Náměšť nad Oslavou</w:t>
      </w:r>
    </w:p>
    <w:p w14:paraId="1655E92A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2016 - 2018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22. základny vrtulníkového letectva Velitelství vzdušných sil, Náměšť nad O</w:t>
      </w:r>
      <w:bookmarkStart w:id="0" w:name="_GoBack"/>
      <w:bookmarkEnd w:id="0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slavou</w:t>
      </w:r>
    </w:p>
    <w:p w14:paraId="78DE9C16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2018-2022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ředitele Sekce rozvoje sil MO, Praha</w:t>
      </w:r>
    </w:p>
    <w:p w14:paraId="0F17022A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8. 5. 2019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jmenován do hodnosti brigádního generála</w:t>
      </w:r>
    </w:p>
    <w:p w14:paraId="00BAB6A4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12. 7. 2022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Sekce rozvoje sil MO, Praha</w:t>
      </w:r>
    </w:p>
    <w:p w14:paraId="15FD5998" w14:textId="77777777" w:rsidR="009A1E6A" w:rsidRPr="009A1E6A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1. 11. 2022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Vzdušných sil AČR </w:t>
      </w:r>
    </w:p>
    <w:p w14:paraId="3362CF8C" w14:textId="4A89F3F8" w:rsidR="009A1E6A" w:rsidRPr="00D03674" w:rsidRDefault="009A1E6A" w:rsidP="009A1E6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8. 5. 2023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r w:rsidRPr="00D03674">
        <w:rPr>
          <w:rFonts w:ascii="Arial" w:eastAsia="Times New Roman" w:hAnsi="Arial" w:cs="Arial"/>
          <w:sz w:val="26"/>
          <w:szCs w:val="26"/>
          <w:lang w:eastAsia="cs-CZ"/>
        </w:rPr>
        <w:t>jmenován do hodnosti generálmajora</w:t>
      </w:r>
    </w:p>
    <w:p w14:paraId="70C0FD18" w14:textId="77777777" w:rsidR="009A1E6A" w:rsidRPr="009A1E6A" w:rsidRDefault="009A1E6A" w:rsidP="009A1E6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A1E6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Operační nasazení:</w:t>
      </w:r>
    </w:p>
    <w:p w14:paraId="36BA7200" w14:textId="77777777" w:rsidR="009A1E6A" w:rsidRPr="009A1E6A" w:rsidRDefault="009A1E6A" w:rsidP="009A1E6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2008</w:t>
      </w: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starší pilot jednotky OMLT 4. kontingentu AČR PN a chemické jednotky, ISAF, Afghánistán</w:t>
      </w:r>
    </w:p>
    <w:p w14:paraId="29B43801" w14:textId="77777777" w:rsidR="009A1E6A" w:rsidRPr="009A1E6A" w:rsidRDefault="009A1E6A" w:rsidP="009A1E6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9A1E6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2010 – 2011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velitele jednotky AMT Kábul, ISAF, Afghánistán</w:t>
      </w:r>
    </w:p>
    <w:p w14:paraId="01D53537" w14:textId="77777777" w:rsidR="009A1E6A" w:rsidRPr="009A1E6A" w:rsidRDefault="009A1E6A" w:rsidP="009A1E6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A1E6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Vyznamenání:</w:t>
      </w:r>
    </w:p>
    <w:p w14:paraId="6B6730F5" w14:textId="77777777" w:rsidR="009A1E6A" w:rsidRPr="009A1E6A" w:rsidRDefault="009A1E6A" w:rsidP="009A1E6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Medaile AČR III. a II. stupně</w:t>
      </w:r>
    </w:p>
    <w:p w14:paraId="70CE06C3" w14:textId="77777777" w:rsidR="009A1E6A" w:rsidRPr="009A1E6A" w:rsidRDefault="009A1E6A" w:rsidP="009A1E6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 Medaile za službu v ozbrojených silách České republiky I. </w:t>
      </w:r>
      <w:proofErr w:type="gram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stupně - XX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.</w:t>
      </w:r>
    </w:p>
    <w:p w14:paraId="2AE65D01" w14:textId="77777777" w:rsidR="009A1E6A" w:rsidRPr="009A1E6A" w:rsidRDefault="009A1E6A" w:rsidP="009A1E6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 Medaile ministra obrany České republiky Za službu v </w:t>
      </w:r>
      <w:proofErr w:type="gram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zahraničí - Afghánistán</w:t>
      </w:r>
      <w:proofErr w:type="gram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III. a II. stupně</w:t>
      </w:r>
    </w:p>
    <w:p w14:paraId="628AB412" w14:textId="77777777" w:rsidR="009A1E6A" w:rsidRPr="009A1E6A" w:rsidRDefault="009A1E6A" w:rsidP="009A1E6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Čestný odznak AČR „Přemysla Otakara II., krále železného a zlatého“</w:t>
      </w:r>
    </w:p>
    <w:p w14:paraId="7E2B0607" w14:textId="77777777" w:rsidR="009A1E6A" w:rsidRPr="009A1E6A" w:rsidRDefault="009A1E6A" w:rsidP="009A1E6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 Air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Force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Commendation</w:t>
      </w:r>
      <w:proofErr w:type="spellEnd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Medal</w:t>
      </w:r>
      <w:proofErr w:type="spellEnd"/>
    </w:p>
    <w:p w14:paraId="53934589" w14:textId="77777777" w:rsidR="009A1E6A" w:rsidRPr="009A1E6A" w:rsidRDefault="009A1E6A" w:rsidP="009A1E6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lastRenderedPageBreak/>
        <w:t>Čestný odznak AČR Za zásluhy III. stupně</w:t>
      </w:r>
    </w:p>
    <w:p w14:paraId="53DF7082" w14:textId="77777777" w:rsidR="009A1E6A" w:rsidRPr="009A1E6A" w:rsidRDefault="009A1E6A" w:rsidP="009A1E6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A1E6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Jazyk:</w:t>
      </w:r>
    </w:p>
    <w:p w14:paraId="3DEC1FF7" w14:textId="77777777" w:rsidR="009A1E6A" w:rsidRPr="009A1E6A" w:rsidRDefault="009A1E6A" w:rsidP="009A1E6A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anglický</w:t>
      </w:r>
    </w:p>
    <w:p w14:paraId="2693206C" w14:textId="77777777" w:rsidR="009A1E6A" w:rsidRPr="009A1E6A" w:rsidRDefault="009A1E6A" w:rsidP="009A1E6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A1E6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Zájmy:</w:t>
      </w:r>
    </w:p>
    <w:p w14:paraId="754F92F7" w14:textId="77777777" w:rsidR="009A1E6A" w:rsidRPr="009A1E6A" w:rsidRDefault="009A1E6A" w:rsidP="009A1E6A">
      <w:pPr>
        <w:numPr>
          <w:ilvl w:val="0"/>
          <w:numId w:val="7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A1E6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rodina, sport, četba</w:t>
      </w:r>
    </w:p>
    <w:p w14:paraId="62026041" w14:textId="77777777" w:rsidR="00E1072D" w:rsidRDefault="00E1072D"/>
    <w:sectPr w:rsidR="00E1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6566A"/>
    <w:multiLevelType w:val="multilevel"/>
    <w:tmpl w:val="CFFA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A64E5"/>
    <w:multiLevelType w:val="multilevel"/>
    <w:tmpl w:val="044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70AD2"/>
    <w:multiLevelType w:val="multilevel"/>
    <w:tmpl w:val="87D6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86F10"/>
    <w:multiLevelType w:val="multilevel"/>
    <w:tmpl w:val="EF0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34050"/>
    <w:multiLevelType w:val="multilevel"/>
    <w:tmpl w:val="1E3C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3412A"/>
    <w:multiLevelType w:val="multilevel"/>
    <w:tmpl w:val="37A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83BC0"/>
    <w:multiLevelType w:val="multilevel"/>
    <w:tmpl w:val="D7DC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D8"/>
    <w:rsid w:val="003326D8"/>
    <w:rsid w:val="009A1E6A"/>
    <w:rsid w:val="00D03674"/>
    <w:rsid w:val="00E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E78E"/>
  <w15:chartTrackingRefBased/>
  <w15:docId w15:val="{20C95D8B-4854-413F-B5AA-2D6F63A4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1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A1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E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1E6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ews-detailperex">
    <w:name w:val="news-detail__perex"/>
    <w:basedOn w:val="Normln"/>
    <w:rsid w:val="009A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1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051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2252</Characters>
  <Application>Microsoft Office Word</Application>
  <DocSecurity>0</DocSecurity>
  <Lines>18</Lines>
  <Paragraphs>5</Paragraphs>
  <ScaleCrop>false</ScaleCrop>
  <Company>Ministerstvo obrany - Armada Ceske republiky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OdKV KaNGŠ</dc:creator>
  <cp:keywords/>
  <dc:description/>
  <cp:lastModifiedBy>BÁLINTOVÁ Olga</cp:lastModifiedBy>
  <cp:revision>4</cp:revision>
  <dcterms:created xsi:type="dcterms:W3CDTF">2023-05-04T14:44:00Z</dcterms:created>
  <dcterms:modified xsi:type="dcterms:W3CDTF">2023-05-05T09:22:00Z</dcterms:modified>
</cp:coreProperties>
</file>